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456" w:type="dxa"/>
        <w:tblLook w:val="04A0" w:firstRow="1" w:lastRow="0" w:firstColumn="1" w:lastColumn="0" w:noHBand="0" w:noVBand="1"/>
      </w:tblPr>
      <w:tblGrid>
        <w:gridCol w:w="1909"/>
        <w:gridCol w:w="1588"/>
        <w:gridCol w:w="1210"/>
        <w:gridCol w:w="1778"/>
        <w:gridCol w:w="1035"/>
        <w:gridCol w:w="665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1948"/>
      </w:tblGrid>
      <w:tr w:rsidR="002B16EA" w:rsidRPr="00114DC9" w:rsidTr="00DD3474">
        <w:trPr>
          <w:trHeight w:val="265"/>
        </w:trPr>
        <w:tc>
          <w:tcPr>
            <w:tcW w:w="1909" w:type="dxa"/>
            <w:vMerge w:val="restart"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988" w:type="dxa"/>
            <w:gridSpan w:val="11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1948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227921" w:rsidRPr="00114DC9" w:rsidTr="00DD3474">
        <w:trPr>
          <w:trHeight w:val="530"/>
        </w:trPr>
        <w:tc>
          <w:tcPr>
            <w:tcW w:w="1909" w:type="dxa"/>
            <w:vMerge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665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1948" w:type="dxa"/>
          </w:tcPr>
          <w:p w:rsidR="002B16EA" w:rsidRPr="00114DC9" w:rsidRDefault="002B16EA" w:rsidP="00CB4325">
            <w:pPr>
              <w:rPr>
                <w:b/>
              </w:rPr>
            </w:pPr>
          </w:p>
        </w:tc>
      </w:tr>
      <w:tr w:rsidR="00DD3474" w:rsidRPr="00114DC9" w:rsidTr="00DD3474">
        <w:trPr>
          <w:trHeight w:val="898"/>
        </w:trPr>
        <w:tc>
          <w:tcPr>
            <w:tcW w:w="1909" w:type="dxa"/>
            <w:vMerge w:val="restart"/>
          </w:tcPr>
          <w:p w:rsidR="00DD3474" w:rsidRPr="007A5716" w:rsidRDefault="00DD3474" w:rsidP="00592C76">
            <w:pPr>
              <w:pStyle w:val="ListeParagraf"/>
              <w:ind w:left="0"/>
            </w:pPr>
            <w:r w:rsidRPr="007A5716">
              <w:t>Personel Eğitim Süreci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DD3474" w:rsidRPr="00114DC9" w:rsidRDefault="00DD3474" w:rsidP="006E536A">
            <w:r>
              <w:t>Görevlerin etkin bir şekilde yürütülmesini sağlamak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DD3474" w:rsidRPr="00114DC9" w:rsidRDefault="00DD3474" w:rsidP="00820A98"/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DD3474" w:rsidRPr="00114DC9" w:rsidRDefault="00DD3474" w:rsidP="006258E7">
            <w:r>
              <w:t>Eğitim programına Yüzde yüz uyum sağlamak</w:t>
            </w:r>
          </w:p>
        </w:tc>
        <w:tc>
          <w:tcPr>
            <w:tcW w:w="1035" w:type="dxa"/>
          </w:tcPr>
          <w:p w:rsidR="00DD3474" w:rsidRPr="00114DC9" w:rsidRDefault="00DD3474" w:rsidP="007D6F16"/>
        </w:tc>
        <w:tc>
          <w:tcPr>
            <w:tcW w:w="665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DD3474" w:rsidRDefault="00DD3474" w:rsidP="00CB4325">
            <w:pPr>
              <w:rPr>
                <w:sz w:val="28"/>
                <w:szCs w:val="28"/>
              </w:rPr>
            </w:pPr>
            <w:proofErr w:type="gramStart"/>
            <w:r w:rsidRPr="00DD3474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40" w:type="dxa"/>
          </w:tcPr>
          <w:p w:rsidR="00DD3474" w:rsidRPr="00114DC9" w:rsidRDefault="00DD3474" w:rsidP="00CB4325"/>
        </w:tc>
        <w:tc>
          <w:tcPr>
            <w:tcW w:w="440" w:type="dxa"/>
          </w:tcPr>
          <w:p w:rsidR="00DD3474" w:rsidRPr="00114DC9" w:rsidRDefault="00DD3474" w:rsidP="00CB4325"/>
        </w:tc>
        <w:tc>
          <w:tcPr>
            <w:tcW w:w="440" w:type="dxa"/>
          </w:tcPr>
          <w:p w:rsidR="00DD3474" w:rsidRPr="00114DC9" w:rsidRDefault="00DD3474" w:rsidP="00CB4325">
            <w:proofErr w:type="gramStart"/>
            <w:r w:rsidRPr="00DD3474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1948" w:type="dxa"/>
          </w:tcPr>
          <w:p w:rsidR="00DD3474" w:rsidRDefault="00DD3474" w:rsidP="00CB4325"/>
          <w:p w:rsidR="00DD3474" w:rsidRPr="00114DC9" w:rsidRDefault="00DD3474" w:rsidP="00CB4325">
            <w:r>
              <w:t>HİEBİS ve Eğitim Kayıtları</w:t>
            </w:r>
          </w:p>
        </w:tc>
      </w:tr>
      <w:tr w:rsidR="00DD3474" w:rsidRPr="00114DC9" w:rsidTr="00DD3474">
        <w:trPr>
          <w:trHeight w:val="883"/>
        </w:trPr>
        <w:tc>
          <w:tcPr>
            <w:tcW w:w="1909" w:type="dxa"/>
            <w:vMerge/>
          </w:tcPr>
          <w:p w:rsidR="00DD3474" w:rsidRPr="007A5716" w:rsidRDefault="00DD3474" w:rsidP="00592C76">
            <w:pPr>
              <w:pStyle w:val="ListeParagraf"/>
              <w:ind w:left="0"/>
            </w:pPr>
          </w:p>
        </w:tc>
        <w:tc>
          <w:tcPr>
            <w:tcW w:w="1588" w:type="dxa"/>
            <w:vMerge/>
          </w:tcPr>
          <w:p w:rsidR="00DD3474" w:rsidRDefault="00DD3474" w:rsidP="006E536A"/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DD3474" w:rsidRPr="00114DC9" w:rsidRDefault="00DD3474" w:rsidP="00820A98"/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DD3474" w:rsidRPr="00114DC9" w:rsidRDefault="00DD3474" w:rsidP="006258E7">
            <w:r>
              <w:t>Talep dilen Eğitimlerin % 80’inin gerçekleştirilmesi</w:t>
            </w:r>
          </w:p>
        </w:tc>
        <w:tc>
          <w:tcPr>
            <w:tcW w:w="1035" w:type="dxa"/>
          </w:tcPr>
          <w:p w:rsidR="00DD3474" w:rsidRPr="00114DC9" w:rsidRDefault="00DD3474" w:rsidP="007D6F16"/>
        </w:tc>
        <w:tc>
          <w:tcPr>
            <w:tcW w:w="665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>
            <w:proofErr w:type="gramStart"/>
            <w:r w:rsidRPr="00DD3474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40" w:type="dxa"/>
          </w:tcPr>
          <w:p w:rsidR="00DD3474" w:rsidRPr="00114DC9" w:rsidRDefault="00DD3474" w:rsidP="00CB4325"/>
        </w:tc>
        <w:tc>
          <w:tcPr>
            <w:tcW w:w="440" w:type="dxa"/>
          </w:tcPr>
          <w:p w:rsidR="00DD3474" w:rsidRPr="00114DC9" w:rsidRDefault="00DD3474" w:rsidP="00CB4325"/>
        </w:tc>
        <w:tc>
          <w:tcPr>
            <w:tcW w:w="440" w:type="dxa"/>
          </w:tcPr>
          <w:p w:rsidR="00DD3474" w:rsidRPr="00114DC9" w:rsidRDefault="00DD3474" w:rsidP="00CB4325">
            <w:proofErr w:type="gramStart"/>
            <w:r w:rsidRPr="00DD3474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1948" w:type="dxa"/>
          </w:tcPr>
          <w:p w:rsidR="00DD3474" w:rsidRDefault="00DD3474" w:rsidP="00CB4325"/>
          <w:p w:rsidR="00DD3474" w:rsidRPr="00114DC9" w:rsidRDefault="00DD3474" w:rsidP="00CB4325">
            <w:r>
              <w:t>HİEBİS ve Eğitim Kayıtları</w:t>
            </w:r>
          </w:p>
        </w:tc>
      </w:tr>
      <w:tr w:rsidR="00DD3474" w:rsidRPr="00114DC9" w:rsidTr="00DD3474">
        <w:trPr>
          <w:trHeight w:val="1045"/>
        </w:trPr>
        <w:tc>
          <w:tcPr>
            <w:tcW w:w="1909" w:type="dxa"/>
            <w:vMerge/>
          </w:tcPr>
          <w:p w:rsidR="00DD3474" w:rsidRPr="007A5716" w:rsidRDefault="00DD3474" w:rsidP="00592C76">
            <w:pPr>
              <w:pStyle w:val="ListeParagraf"/>
              <w:ind w:left="0"/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DD3474" w:rsidRDefault="00DD3474" w:rsidP="006E536A"/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DD3474" w:rsidRPr="00114DC9" w:rsidRDefault="00DD3474" w:rsidP="00820A98"/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DD3474" w:rsidRPr="00114DC9" w:rsidRDefault="00DD3474" w:rsidP="006258E7">
            <w:r>
              <w:t>Eğitime Katılan personelin memnuniyet oranını % 80 sağlamak</w:t>
            </w:r>
          </w:p>
        </w:tc>
        <w:tc>
          <w:tcPr>
            <w:tcW w:w="1035" w:type="dxa"/>
          </w:tcPr>
          <w:p w:rsidR="00DD3474" w:rsidRPr="00114DC9" w:rsidRDefault="00DD3474" w:rsidP="007D6F16"/>
        </w:tc>
        <w:tc>
          <w:tcPr>
            <w:tcW w:w="665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>
            <w:proofErr w:type="gramStart"/>
            <w:r w:rsidRPr="00DD3474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40" w:type="dxa"/>
          </w:tcPr>
          <w:p w:rsidR="00DD3474" w:rsidRPr="00114DC9" w:rsidRDefault="00DD3474" w:rsidP="00CB4325"/>
        </w:tc>
        <w:tc>
          <w:tcPr>
            <w:tcW w:w="440" w:type="dxa"/>
          </w:tcPr>
          <w:p w:rsidR="00DD3474" w:rsidRPr="00114DC9" w:rsidRDefault="00DD3474" w:rsidP="00CB4325"/>
        </w:tc>
        <w:tc>
          <w:tcPr>
            <w:tcW w:w="440" w:type="dxa"/>
          </w:tcPr>
          <w:p w:rsidR="00DD3474" w:rsidRPr="00114DC9" w:rsidRDefault="00DD3474" w:rsidP="00CB4325">
            <w:proofErr w:type="gramStart"/>
            <w:r w:rsidRPr="00DD3474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1948" w:type="dxa"/>
          </w:tcPr>
          <w:p w:rsidR="00DD3474" w:rsidRDefault="00DD3474" w:rsidP="00CB4325"/>
          <w:p w:rsidR="00DD3474" w:rsidRPr="00114DC9" w:rsidRDefault="00DD3474" w:rsidP="00CB4325">
            <w:r>
              <w:t>HİEBİS ve Eğitim Kayıtları</w:t>
            </w:r>
          </w:p>
        </w:tc>
      </w:tr>
      <w:tr w:rsidR="00DD3474" w:rsidRPr="00114DC9" w:rsidTr="00DD3474">
        <w:trPr>
          <w:trHeight w:val="1458"/>
        </w:trPr>
        <w:tc>
          <w:tcPr>
            <w:tcW w:w="1909" w:type="dxa"/>
            <w:vMerge w:val="restart"/>
          </w:tcPr>
          <w:p w:rsidR="00DD3474" w:rsidRPr="007A5716" w:rsidRDefault="00DD3474" w:rsidP="007A5716">
            <w:pPr>
              <w:rPr>
                <w:sz w:val="24"/>
                <w:szCs w:val="24"/>
              </w:rPr>
            </w:pPr>
            <w:r w:rsidRPr="007A5716">
              <w:rPr>
                <w:sz w:val="24"/>
                <w:szCs w:val="24"/>
              </w:rPr>
              <w:t>Kalite Yönetim Süreci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DD3474" w:rsidRPr="007C0D2E" w:rsidRDefault="00DD3474" w:rsidP="006E536A">
            <w:r>
              <w:t>Bakanlık faaliyetlerini ISO 9001 standartlarında yürütmek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DD3474" w:rsidRPr="00114DC9" w:rsidRDefault="00DD3474" w:rsidP="00820A98"/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DD3474" w:rsidRPr="007C0D2E" w:rsidRDefault="00DD3474" w:rsidP="006258E7">
            <w:r>
              <w:t>YGG Toplantılarında alınan kararların tamamının uygulanmasını sağlamak</w:t>
            </w:r>
          </w:p>
        </w:tc>
        <w:tc>
          <w:tcPr>
            <w:tcW w:w="1035" w:type="dxa"/>
          </w:tcPr>
          <w:p w:rsidR="00DD3474" w:rsidRDefault="00DD3474" w:rsidP="00CB4325"/>
        </w:tc>
        <w:tc>
          <w:tcPr>
            <w:tcW w:w="665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>
            <w:proofErr w:type="gramStart"/>
            <w:r w:rsidRPr="00DD3474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40" w:type="dxa"/>
          </w:tcPr>
          <w:p w:rsidR="00DD3474" w:rsidRPr="00114DC9" w:rsidRDefault="00DD3474" w:rsidP="00CB4325"/>
        </w:tc>
        <w:tc>
          <w:tcPr>
            <w:tcW w:w="440" w:type="dxa"/>
          </w:tcPr>
          <w:p w:rsidR="00DD3474" w:rsidRPr="00114DC9" w:rsidRDefault="00DD3474" w:rsidP="00CB4325"/>
        </w:tc>
        <w:tc>
          <w:tcPr>
            <w:tcW w:w="440" w:type="dxa"/>
          </w:tcPr>
          <w:p w:rsidR="00DD3474" w:rsidRPr="00114DC9" w:rsidRDefault="00DD3474" w:rsidP="00CB4325">
            <w:proofErr w:type="gramStart"/>
            <w:r w:rsidRPr="00DD3474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1948" w:type="dxa"/>
          </w:tcPr>
          <w:p w:rsidR="00DD3474" w:rsidRDefault="00DD3474" w:rsidP="00DD3474"/>
          <w:p w:rsidR="00DD3474" w:rsidRPr="00DD3474" w:rsidRDefault="00DD3474" w:rsidP="00DD3474">
            <w:r>
              <w:t>YGG Toplantı Raporu</w:t>
            </w:r>
            <w:r w:rsidRPr="00DD3474">
              <w:t xml:space="preserve"> </w:t>
            </w:r>
          </w:p>
        </w:tc>
      </w:tr>
      <w:tr w:rsidR="00DD3474" w:rsidRPr="00114DC9" w:rsidTr="00DD3474">
        <w:trPr>
          <w:trHeight w:val="1311"/>
        </w:trPr>
        <w:tc>
          <w:tcPr>
            <w:tcW w:w="1909" w:type="dxa"/>
            <w:vMerge/>
          </w:tcPr>
          <w:p w:rsidR="00DD3474" w:rsidRPr="007A5716" w:rsidRDefault="00DD3474" w:rsidP="007A571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DD3474" w:rsidRDefault="00DD3474" w:rsidP="006E536A"/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DD3474" w:rsidRPr="00114DC9" w:rsidRDefault="00DD3474" w:rsidP="00820A98"/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DD3474" w:rsidRPr="007C0D2E" w:rsidRDefault="00B76288" w:rsidP="006258E7">
            <w:r>
              <w:t>Çalışan Memnuniyet Oranını % 80 sağlamak</w:t>
            </w:r>
          </w:p>
        </w:tc>
        <w:tc>
          <w:tcPr>
            <w:tcW w:w="1035" w:type="dxa"/>
          </w:tcPr>
          <w:p w:rsidR="00DD3474" w:rsidRDefault="00DD3474" w:rsidP="00CB4325"/>
        </w:tc>
        <w:tc>
          <w:tcPr>
            <w:tcW w:w="665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29" w:type="dxa"/>
          </w:tcPr>
          <w:p w:rsidR="00DD3474" w:rsidRPr="00114DC9" w:rsidRDefault="00DD3474" w:rsidP="00CB4325"/>
        </w:tc>
        <w:tc>
          <w:tcPr>
            <w:tcW w:w="440" w:type="dxa"/>
          </w:tcPr>
          <w:p w:rsidR="00DD3474" w:rsidRPr="00114DC9" w:rsidRDefault="00DD3474" w:rsidP="00CB4325"/>
        </w:tc>
        <w:tc>
          <w:tcPr>
            <w:tcW w:w="440" w:type="dxa"/>
          </w:tcPr>
          <w:p w:rsidR="00DD3474" w:rsidRPr="00114DC9" w:rsidRDefault="00DD3474" w:rsidP="00CB4325"/>
        </w:tc>
        <w:tc>
          <w:tcPr>
            <w:tcW w:w="440" w:type="dxa"/>
          </w:tcPr>
          <w:p w:rsidR="00DD3474" w:rsidRPr="00114DC9" w:rsidRDefault="00DD3474" w:rsidP="00CB4325">
            <w:proofErr w:type="gramStart"/>
            <w:r w:rsidRPr="00DD3474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1948" w:type="dxa"/>
          </w:tcPr>
          <w:p w:rsidR="00DD3474" w:rsidRPr="00114DC9" w:rsidRDefault="00B76288" w:rsidP="00675236">
            <w:r>
              <w:t>Çalışan Memnuniyet Anket Sonuçları</w:t>
            </w:r>
          </w:p>
        </w:tc>
      </w:tr>
    </w:tbl>
    <w:p w:rsidR="00251A19" w:rsidRPr="00114DC9" w:rsidRDefault="00251A19" w:rsidP="00DD3474">
      <w:bookmarkStart w:id="0" w:name="_GoBack"/>
      <w:bookmarkEnd w:id="0"/>
    </w:p>
    <w:sectPr w:rsidR="00251A19" w:rsidRPr="00114DC9" w:rsidSect="00DD3474">
      <w:headerReference w:type="default" r:id="rId7"/>
      <w:pgSz w:w="16838" w:h="11906" w:orient="landscape"/>
      <w:pgMar w:top="1417" w:right="1417" w:bottom="1417" w:left="141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A2" w:rsidRDefault="00C81CA2" w:rsidP="001E2940">
      <w:pPr>
        <w:spacing w:after="0" w:line="240" w:lineRule="auto"/>
      </w:pPr>
      <w:r>
        <w:separator/>
      </w:r>
    </w:p>
  </w:endnote>
  <w:endnote w:type="continuationSeparator" w:id="0">
    <w:p w:rsidR="00C81CA2" w:rsidRDefault="00C81CA2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A2" w:rsidRDefault="00C81CA2" w:rsidP="001E2940">
      <w:pPr>
        <w:spacing w:after="0" w:line="240" w:lineRule="auto"/>
      </w:pPr>
      <w:r>
        <w:separator/>
      </w:r>
    </w:p>
  </w:footnote>
  <w:footnote w:type="continuationSeparator" w:id="0">
    <w:p w:rsidR="00C81CA2" w:rsidRDefault="00C81CA2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495AF0" w:rsidTr="00B305DD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02F4B92" wp14:editId="2172F47C">
                <wp:extent cx="1381125" cy="100965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525" cy="10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7A5716" w:rsidRPr="007A5716" w:rsidRDefault="007A5716" w:rsidP="00495AF0">
          <w:pPr>
            <w:pStyle w:val="stbilgi"/>
            <w:jc w:val="center"/>
            <w:rPr>
              <w:b/>
            </w:rPr>
          </w:pPr>
          <w:r>
            <w:rPr>
              <w:b/>
            </w:rPr>
            <w:t>MARDİN</w:t>
          </w:r>
          <w:r w:rsidRPr="007A5716">
            <w:rPr>
              <w:b/>
            </w:rPr>
            <w:t xml:space="preserve"> İL GIDA TARIM VE HAYVANCILIK MÜDÜRLÜĞÜ DESTEK HİZMETLERİ SÜRECİ</w:t>
          </w:r>
        </w:p>
        <w:p w:rsidR="00495AF0" w:rsidRPr="00F64247" w:rsidRDefault="00495AF0" w:rsidP="00495AF0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 İZLEME ÖLÇME FORMU</w:t>
          </w:r>
          <w:r w:rsidRPr="007A5716">
            <w:rPr>
              <w:b/>
            </w:rP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495AF0" w:rsidRPr="00F35F12" w:rsidRDefault="00495AF0" w:rsidP="00495AF0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AF0" w:rsidRPr="00B979C2" w:rsidRDefault="00495AF0" w:rsidP="00495AF0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7A5716">
            <w:rPr>
              <w:rFonts w:ascii="Times New Roman" w:hAnsi="Times New Roman" w:cs="Times New Roman"/>
              <w:sz w:val="18"/>
              <w:szCs w:val="18"/>
            </w:rPr>
            <w:t>.47</w:t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>.İKS./</w:t>
          </w:r>
          <w:proofErr w:type="gramStart"/>
          <w:r w:rsidRPr="00B979C2">
            <w:rPr>
              <w:rFonts w:ascii="Times New Roman" w:hAnsi="Times New Roman" w:cs="Times New Roman"/>
              <w:sz w:val="18"/>
              <w:szCs w:val="18"/>
            </w:rPr>
            <w:t>KYS.FRM</w:t>
          </w:r>
          <w:proofErr w:type="gramEnd"/>
          <w:r w:rsidRPr="00B979C2">
            <w:rPr>
              <w:rFonts w:ascii="Times New Roman" w:hAnsi="Times New Roman" w:cs="Times New Roman"/>
              <w:sz w:val="18"/>
              <w:szCs w:val="18"/>
            </w:rPr>
            <w:t>.040</w:t>
          </w:r>
        </w:p>
      </w:tc>
    </w:tr>
    <w:tr w:rsidR="00495AF0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Pr="007E2B50" w:rsidRDefault="00495AF0" w:rsidP="00495AF0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AF0" w:rsidRPr="00B979C2" w:rsidRDefault="00495AF0" w:rsidP="00495AF0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495AF0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Pr="007E2B50" w:rsidRDefault="00495AF0" w:rsidP="00495AF0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AF0" w:rsidRPr="00B979C2" w:rsidRDefault="007A5716" w:rsidP="00495AF0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495AF0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Pr="007E2B50" w:rsidRDefault="00495AF0" w:rsidP="00495AF0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AF0" w:rsidRPr="00B979C2" w:rsidRDefault="00495AF0" w:rsidP="00495AF0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495AF0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Pr="007E2B50" w:rsidRDefault="00495AF0" w:rsidP="00495AF0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495AF0" w:rsidRPr="00F35F12" w:rsidRDefault="00495AF0" w:rsidP="00495AF0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AF0" w:rsidRPr="00B979C2" w:rsidRDefault="00495AF0" w:rsidP="00495AF0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7628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7628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452A7"/>
    <w:rsid w:val="0008060B"/>
    <w:rsid w:val="0008250E"/>
    <w:rsid w:val="00085762"/>
    <w:rsid w:val="000B2E6A"/>
    <w:rsid w:val="000E0317"/>
    <w:rsid w:val="000E52EA"/>
    <w:rsid w:val="000F08F1"/>
    <w:rsid w:val="000F52C1"/>
    <w:rsid w:val="001070A5"/>
    <w:rsid w:val="00114DC9"/>
    <w:rsid w:val="0016371E"/>
    <w:rsid w:val="001839E2"/>
    <w:rsid w:val="00194BA6"/>
    <w:rsid w:val="001E2940"/>
    <w:rsid w:val="00227921"/>
    <w:rsid w:val="00250398"/>
    <w:rsid w:val="00251A19"/>
    <w:rsid w:val="002B16EA"/>
    <w:rsid w:val="004051DB"/>
    <w:rsid w:val="00453EF8"/>
    <w:rsid w:val="00495AF0"/>
    <w:rsid w:val="004D2738"/>
    <w:rsid w:val="0057011B"/>
    <w:rsid w:val="00592C76"/>
    <w:rsid w:val="005F777E"/>
    <w:rsid w:val="00615304"/>
    <w:rsid w:val="006258E7"/>
    <w:rsid w:val="00675236"/>
    <w:rsid w:val="00677A68"/>
    <w:rsid w:val="0068551B"/>
    <w:rsid w:val="006E43FB"/>
    <w:rsid w:val="006E536A"/>
    <w:rsid w:val="00734D00"/>
    <w:rsid w:val="007A5716"/>
    <w:rsid w:val="007D0AFA"/>
    <w:rsid w:val="007D6F16"/>
    <w:rsid w:val="007E09E2"/>
    <w:rsid w:val="007F6C6B"/>
    <w:rsid w:val="00810E3D"/>
    <w:rsid w:val="00820A98"/>
    <w:rsid w:val="00950296"/>
    <w:rsid w:val="009F19E8"/>
    <w:rsid w:val="00A223E2"/>
    <w:rsid w:val="00A51243"/>
    <w:rsid w:val="00A83EEB"/>
    <w:rsid w:val="00AA08DD"/>
    <w:rsid w:val="00AC2DB7"/>
    <w:rsid w:val="00B30AE0"/>
    <w:rsid w:val="00B452CA"/>
    <w:rsid w:val="00B57E67"/>
    <w:rsid w:val="00B72AFE"/>
    <w:rsid w:val="00B76288"/>
    <w:rsid w:val="00B86B18"/>
    <w:rsid w:val="00C308D6"/>
    <w:rsid w:val="00C81CA2"/>
    <w:rsid w:val="00CB4325"/>
    <w:rsid w:val="00D438C8"/>
    <w:rsid w:val="00D85263"/>
    <w:rsid w:val="00DD3474"/>
    <w:rsid w:val="00DE2ED2"/>
    <w:rsid w:val="00E22C5B"/>
    <w:rsid w:val="00EC0F19"/>
    <w:rsid w:val="00F27C02"/>
    <w:rsid w:val="00F45BED"/>
    <w:rsid w:val="00F72C7D"/>
    <w:rsid w:val="00F731C2"/>
    <w:rsid w:val="00F912FD"/>
    <w:rsid w:val="00FC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80FB53-C46C-4CD4-830C-5770ACD88B89}"/>
</file>

<file path=customXml/itemProps2.xml><?xml version="1.0" encoding="utf-8"?>
<ds:datastoreItem xmlns:ds="http://schemas.openxmlformats.org/officeDocument/2006/customXml" ds:itemID="{B754C8F9-B253-4E92-9BBD-3891B21D4641}"/>
</file>

<file path=customXml/itemProps3.xml><?xml version="1.0" encoding="utf-8"?>
<ds:datastoreItem xmlns:ds="http://schemas.openxmlformats.org/officeDocument/2006/customXml" ds:itemID="{B1972A09-5070-4110-AA36-70BAE327B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Müjgan ÖZBEK</dc:creator>
  <cp:lastModifiedBy>M470001_0087</cp:lastModifiedBy>
  <cp:revision>19</cp:revision>
  <dcterms:created xsi:type="dcterms:W3CDTF">2017-11-27T13:32:00Z</dcterms:created>
  <dcterms:modified xsi:type="dcterms:W3CDTF">2018-07-12T10:19:00Z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